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Геральдического совета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Геральдического совета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февраля2025 года состоялось заседание Геральдического совета МЧС России, вкотором в режиме видеоконференцсвязи приняли участие начальникинститута, кандидат технических наук Кирьян Андрей Петрович изаместитель начальника института, кандидат технических наукСтарикова Ирина Геннадьевна. Рисунок эмблемы ФГКУ «НИИ «Респиратор»МЧС России» был одобрен единогласно.</w:t>
            </w:r>
            <w:br/>
            <w:br/>
            <w:r>
              <w:rPr/>
              <w:t xml:space="preserve">В эмблеме ведомственная подчиненность научно-исследовательскогоинститута подчеркнута использованием элемента геральдического знакаМЧС России – увенчанного короной двуглавого орла с опущеннымикрыльями золотого цвета. В лапах орел держит фигурный щит синегоцвета с серебряной окантовкой. В верхней части щита буква «Р»желтого цвета, размещенная на фоне стилизованной арочной крепигорной выработки, что указывает на одно из основных направленийнаучно-исследовательской деятельности института – разработкудыхательных аппаратов для работы в непригодной для дыхания среде.Под буквой «Р» размещен геральдический элемент – красный прямойравноконечный крест с окантовкой золотистого цвета, наложенный наскрещенные молот и кирку золотистого цвета, – который указывает намноголетний опыт сотрудничества института с горноспасательнымислужбами и отражает специфику деятельности института(предупреждение и тушение пожаров на шахтах, созданиегорноспасательной техники, защита населения и территорий вчрезвычайных ситуациях).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2026-01-20T05:05:56+03:00</dcterms:created>
  <dcterms:modified xsi:type="dcterms:W3CDTF">2026-01-20T05:05:56+03:00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