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собрание, посвященное Дню защитникаОтечества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26.02.202609:02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собрание, посвященное Дню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 «НИИ«Респиратор» МЧС России» 20 февраля 2026 года под председательствомначальника института, кандидата технических наук Кирьяна АндреяПетровича состоялось торжественное собрание по случаю Дня защитникаОтечества.</w:t>
            </w:r>
            <w:br/>
            <w:br/>
            <w:r>
              <w:rPr/>
              <w:t xml:space="preserve">Начальник Института открыл собрание поздравлением присутствующих снаступающим праздником и пожелал всем крепкого здоровья, надежноготыла, добра, благополучия, а главное – мирного неба.</w:t>
            </w:r>
            <w:br/>
            <w:br/>
            <w:r>
              <w:rPr/>
              <w:t xml:space="preserve">В непринужденной атмосфере коллеги делились воспоминаниями о службев армии, армейскими историями и байками. Большой интерес вызвалапрезентация с армейскими фотографиями мужчин. Кирьян АндрейПетрович подчеркнул, что годы, проведенные в армии, формируютхарактер, воспитывают стойкость, ответственность и чувство долга –качества, которые неоценимы и в мирной жизни, и в рабочихбуднях.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2026-04-30T21:20:22+03:00</dcterms:created>
  <dcterms:modified xsi:type="dcterms:W3CDTF">2026-04-30T21:20:22+03:00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