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Андрей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Андрей Викторович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наук.</w:t>
            </w:r>
            <w:br/>
            <w:br/>
            <w:r>
              <w:rPr/>
              <w:t xml:space="preserve">Тема диссертации: «Обоснование параметров композиций пористыхматериалов для нейтрализаци проливов аварийно химически опасныхвеществ».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</w:t>
            </w:r>
            <w:br/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</w:t>
            </w:r>
            <w:br/>
            <w:r>
              <w:rPr/>
              <w:t xml:space="preserve">Файл автореферата05.07.2022Решение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</w:t>
            </w:r>
            <w:br/>
            <w:r>
              <w:rPr/>
              <w:t xml:space="preserve">научный сотрудник</w:t>
            </w:r>
            <w:br/>
            <w:r>
              <w:rPr/>
              <w:t xml:space="preserve">Долженков Анатолий Филиппович Отзыв научногоруководителя05.07.2022Сведения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физико-органической химии иуглехимии</w:t>
            </w:r>
            <w:br/>
            <w:r>
              <w:rPr/>
              <w:t xml:space="preserve">им. Л. М. Литвиненко» Отзыв ведущей организации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Алабьев Вадим Рудольфович Отзыв оппонента  29.08.2022</w:t>
            </w:r>
            <w:br/>
            <w:r>
              <w:rPr/>
              <w:t xml:space="preserve">Сведения об оппоненте</w:t>
            </w:r>
            <w:br/>
            <w:r>
              <w:rPr/>
              <w:t xml:space="preserve">Официальный оппонент:</w:t>
            </w:r>
            <w:br/>
            <w:r>
              <w:rPr/>
              <w:t xml:space="preserve">канд. физ.-мат. наук,</w:t>
            </w:r>
            <w:br/>
            <w:r>
              <w:rPr/>
              <w:t xml:space="preserve">Асланов Петр Васильевич Отзыв оппонента </w:t>
            </w:r>
            <w:br/>
            <w:r>
              <w:rPr/>
              <w:t xml:space="preserve">06.09.2022Сведения об оппоненте </w:t>
            </w:r>
            <w:br/>
            <w:r>
              <w:rPr/>
              <w:t xml:space="preserve">Отзывы присланные на автореферат диссертацииГБУ «ДОНУГИ»,ДНР,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Балов08.09.2022ГУ «МАКНИИ», ДНР,</w:t>
            </w:r>
            <w:br/>
            <w:r>
              <w:rPr/>
              <w:t xml:space="preserve">заместитель директора по научной работе, кандидат техническихнаук</w:t>
            </w:r>
            <w:br/>
            <w:r>
              <w:rPr/>
              <w:t xml:space="preserve">В.А. Безбородов14.09.2022ГБУ «РАНИМИ», ДНР,</w:t>
            </w:r>
            <w:br/>
            <w:r>
              <w:rPr/>
              <w:t xml:space="preserve">заведующий сектором защитных пластов и управления состояниемгорного массива, доктор технических наук, старший научныйсотрудник</w:t>
            </w:r>
            <w:br/>
            <w:r>
              <w:rPr/>
              <w:t xml:space="preserve">В.А. Канин14.09.2022Государственное унитарное предприятие ДонецкойНародной Республики</w:t>
            </w:r>
            <w:br/>
            <w:r>
              <w:rPr/>
              <w:t xml:space="preserve">«Донецкий экспертно-технический центр», ДНР, начальникпроизводственно-технического отдела, кандидат</w:t>
            </w:r>
            <w:br/>
            <w:r>
              <w:rPr/>
              <w:t xml:space="preserve">технических наук</w:t>
            </w:r>
            <w:br/>
            <w:r>
              <w:rPr/>
              <w:t xml:space="preserve">В.И. Эренбург12.09.2022Донбасская национальная академиястроительства и архитектуры, ДНР, доктор химических наук, профессоркафедры экологии и безопасности жизнедеятельности</w:t>
            </w:r>
            <w:br/>
            <w:r>
              <w:rPr/>
              <w:t xml:space="preserve">А.И. Сердюк15.09.2022Государственное учреждение «Макеевкокс» ООО«Южный горно-металлургический комплекс», ДНР, главный инженер О.Н.Мостовой15.09.2022Государственное учреждение «Ясиновскийкоксохимический завод» ООО «Южный горно-металлургический комплекс»,ДНР, главный инженер</w:t>
            </w:r>
            <w:br/>
            <w:r>
              <w:rPr/>
              <w:t xml:space="preserve">А.С. Севостьянов15.09.2022ФГБОУВО «Камчатский государственныйтехнический университет», РФ, доктор физико-математических наук,доцент кафедры «Технологические машины и оборудование» С.Н.Царенко14.09.2022ГОУВПО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Кавера20.09.2022ГОУВПО «Луганский национальный университет им.Владимира Даля», ЛНР, доктор технических наук, профессор кафедрыпромышленного, гражданского строительства и архитектуры Институтастроительства, архитектуры и ЖКХ</w:t>
            </w:r>
            <w:br/>
            <w:r>
              <w:rPr/>
              <w:t xml:space="preserve">Г.Я. Дрозд20.09.2022ГОУВПО «Донецкий национальный медицинскийуниверситет им. М. Горького» доктор медицинских наук, доцент,заведующий кафедрой безопасности жизнедеятельности и медициныкатастроф</w:t>
            </w:r>
            <w:br/>
            <w:r>
              <w:rPr/>
              <w:t xml:space="preserve">Д.Р. Садеков20.09.2022ГОУВПО «Донецкий национальный университет»доктор технических наук, профессор, заведующий кафедройкомпьютерных технологий</w:t>
            </w:r>
            <w:br/>
            <w:r>
              <w:rPr/>
              <w:t xml:space="preserve">Г.В. Аверин30.09.2022ФГБОУВО «Воронежский государственныйтехнический университет» доктор технических наук, профессор,советник ректора</w:t>
            </w:r>
            <w:br/>
            <w:r>
              <w:rPr/>
              <w:t xml:space="preserve">В.Р. Петренко04.10.2022Сведения о результатах публичной защиты</w:t>
            </w:r>
            <w:br/>
            <w:r>
              <w:rPr/>
              <w:t xml:space="preserve">диссертацииСведения о результатах защиты 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2026-07-01T00:06:35+03:00</dcterms:created>
  <dcterms:modified xsi:type="dcterms:W3CDTF">2026-07-01T00:06:35+03:00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