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Доклад на заседании Ученого совета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Доклад на заседании Ученого совета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